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6679C7" w14:textId="23DAC293" w:rsidR="0082571E" w:rsidRDefault="007C6D7E" w:rsidP="002F4898">
      <w:pPr>
        <w:autoSpaceDE w:val="0"/>
        <w:autoSpaceDN w:val="0"/>
        <w:adjustRightInd w:val="0"/>
        <w:rPr>
          <w:rFonts w:ascii="ArialRoundedMTPro-ExtraBold" w:hAnsi="ArialRoundedMTPro-ExtraBold" w:cs="ArialRoundedMTPro-ExtraBold"/>
          <w:b/>
          <w:bCs/>
          <w:color w:val="85B3B3"/>
          <w:lang w:val="en-NZ"/>
        </w:rPr>
      </w:pPr>
      <w:r>
        <w:rPr>
          <w:rFonts w:eastAsia="Times New Roman"/>
          <w:noProof/>
        </w:rPr>
        <w:drawing>
          <wp:anchor distT="0" distB="0" distL="114300" distR="114300" simplePos="0" relativeHeight="251661312" behindDoc="0" locked="0" layoutInCell="1" allowOverlap="1" wp14:anchorId="1A674C1C" wp14:editId="72AE9356">
            <wp:simplePos x="0" y="0"/>
            <wp:positionH relativeFrom="column">
              <wp:posOffset>5379085</wp:posOffset>
            </wp:positionH>
            <wp:positionV relativeFrom="paragraph">
              <wp:posOffset>-9525</wp:posOffset>
            </wp:positionV>
            <wp:extent cx="1089025" cy="1089025"/>
            <wp:effectExtent l="0" t="0" r="0" b="0"/>
            <wp:wrapNone/>
            <wp:docPr id="3" name="Picture 3" descr="cid:B4167163-0D29-4279-8126-05856D02B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C30CB-BE59-4E6C-83AF-FA87EE284671" descr="cid:B4167163-0D29-4279-8126-05856D02B34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71E">
        <w:rPr>
          <w:rFonts w:ascii="ArialRoundedMTPro-ExtraBold" w:hAnsi="ArialRoundedMTPro-ExtraBold" w:cs="ArialRoundedMTPro-ExtraBold"/>
          <w:b/>
          <w:bCs/>
          <w:noProof/>
          <w:color w:val="85B3B3"/>
          <w:lang w:val="en-NZ"/>
        </w:rPr>
        <mc:AlternateContent>
          <mc:Choice Requires="wps">
            <w:drawing>
              <wp:anchor distT="0" distB="0" distL="114300" distR="114300" simplePos="0" relativeHeight="251659264" behindDoc="0" locked="1" layoutInCell="1" allowOverlap="1" wp14:anchorId="4E067E67" wp14:editId="77EDACAA">
                <wp:simplePos x="0" y="0"/>
                <wp:positionH relativeFrom="margin">
                  <wp:align>center</wp:align>
                </wp:positionH>
                <wp:positionV relativeFrom="margin">
                  <wp:align>top</wp:align>
                </wp:positionV>
                <wp:extent cx="6840000" cy="1080000"/>
                <wp:effectExtent l="0" t="0" r="18415" b="25400"/>
                <wp:wrapSquare wrapText="bothSides"/>
                <wp:docPr id="1" name="Text Box 1"/>
                <wp:cNvGraphicFramePr/>
                <a:graphic xmlns:a="http://schemas.openxmlformats.org/drawingml/2006/main">
                  <a:graphicData uri="http://schemas.microsoft.com/office/word/2010/wordprocessingShape">
                    <wps:wsp>
                      <wps:cNvSpPr txBox="1"/>
                      <wps:spPr>
                        <a:xfrm>
                          <a:off x="0" y="0"/>
                          <a:ext cx="6840000" cy="1080000"/>
                        </a:xfrm>
                        <a:prstGeom prst="roundRect">
                          <a:avLst/>
                        </a:prstGeom>
                        <a:solidFill>
                          <a:srgbClr val="B7E0DA"/>
                        </a:solidFill>
                        <a:ln w="6350">
                          <a:solidFill>
                            <a:schemeClr val="bg1"/>
                          </a:solidFill>
                        </a:ln>
                      </wps:spPr>
                      <wps:txbx>
                        <w:txbxContent>
                          <w:p w14:paraId="70F0948B" w14:textId="524DC785" w:rsidR="0082571E" w:rsidRDefault="0082571E" w:rsidP="0082571E">
                            <w:pPr>
                              <w:ind w:left="426"/>
                              <w:rPr>
                                <w:rFonts w:ascii="Arial Rounded MT Bold" w:hAnsi="Arial Rounded MT Bold"/>
                                <w:color w:val="FFFFFF" w:themeColor="background1"/>
                                <w:sz w:val="56"/>
                                <w:lang w:val="en-US"/>
                              </w:rPr>
                            </w:pPr>
                            <w:r w:rsidRPr="0005158E">
                              <w:rPr>
                                <w:rFonts w:ascii="Arial Rounded MT Bold" w:hAnsi="Arial Rounded MT Bold"/>
                                <w:color w:val="FFFFFF" w:themeColor="background1"/>
                                <w:sz w:val="56"/>
                                <w:lang w:val="en-US"/>
                              </w:rPr>
                              <w:t>Worksheet</w:t>
                            </w:r>
                            <w:r>
                              <w:rPr>
                                <w:rFonts w:ascii="Arial Rounded MT Bold" w:hAnsi="Arial Rounded MT Bold"/>
                                <w:color w:val="FFFFFF" w:themeColor="background1"/>
                                <w:sz w:val="56"/>
                                <w:lang w:val="en-US"/>
                              </w:rPr>
                              <w:t xml:space="preserve"> </w:t>
                            </w:r>
                          </w:p>
                          <w:p w14:paraId="587F910E" w14:textId="2B04E310" w:rsidR="0082571E" w:rsidRPr="0005158E" w:rsidRDefault="0082571E" w:rsidP="0082571E">
                            <w:pPr>
                              <w:autoSpaceDE w:val="0"/>
                              <w:autoSpaceDN w:val="0"/>
                              <w:adjustRightInd w:val="0"/>
                              <w:ind w:left="426"/>
                              <w:rPr>
                                <w:rFonts w:ascii="Arial Rounded MT Bold" w:hAnsi="Arial Rounded MT Bold" w:cs="ArialRoundedMTPro-ExtraBold"/>
                                <w:b/>
                                <w:bCs/>
                                <w:color w:val="85B3B3"/>
                                <w:lang w:val="en-NZ"/>
                              </w:rPr>
                            </w:pPr>
                            <w:r>
                              <w:rPr>
                                <w:rFonts w:ascii="Arial Rounded MT Bold" w:hAnsi="Arial Rounded MT Bold" w:cs="ArialRoundedMTPro-ExtraBold"/>
                                <w:b/>
                                <w:bCs/>
                                <w:color w:val="85B3B3"/>
                                <w:sz w:val="48"/>
                                <w:szCs w:val="48"/>
                                <w:lang w:val="en-NZ"/>
                              </w:rPr>
                              <w:t>Tank on empty</w:t>
                            </w:r>
                            <w:r w:rsidR="00E677D0">
                              <w:rPr>
                                <w:rFonts w:ascii="Arial Rounded MT Bold" w:hAnsi="Arial Rounded MT Bold" w:cs="ArialRoundedMTPro-ExtraBold"/>
                                <w:b/>
                                <w:bCs/>
                                <w:color w:val="85B3B3"/>
                                <w:sz w:val="48"/>
                                <w:szCs w:val="48"/>
                                <w:lang w:val="en-NZ"/>
                              </w:rPr>
                              <w:t>?</w:t>
                            </w:r>
                          </w:p>
                          <w:p w14:paraId="30ECA9F7" w14:textId="77777777" w:rsidR="0082571E" w:rsidRPr="0005158E" w:rsidRDefault="0082571E" w:rsidP="0082571E">
                            <w:pPr>
                              <w:ind w:left="426"/>
                              <w:rPr>
                                <w:rFonts w:ascii="Arial Rounded MT Bold" w:hAnsi="Arial Rounded MT Bold"/>
                                <w:color w:val="FFFFFF" w:themeColor="background1"/>
                                <w:sz w:val="5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67E67" id="Text Box 1" o:spid="_x0000_s1026" style="position:absolute;margin-left:0;margin-top:0;width:538.6pt;height:85.05pt;z-index:25165926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" fillcolor="#b7e0da" strokecolor="white [3212]" strokeweight=".5pt">
                <v:textbox>
                  <w:txbxContent>
                    <w:p w14:paraId="70F0948B" w14:textId="524DC785" w:rsidR="0082571E" w:rsidRDefault="0082571E" w:rsidP="0082571E">
                      <w:pPr>
                        <w:ind w:left="426"/>
                        <w:rPr>
                          <w:rFonts w:ascii="Arial Rounded MT Bold" w:hAnsi="Arial Rounded MT Bold"/>
                          <w:color w:val="FFFFFF" w:themeColor="background1"/>
                          <w:sz w:val="56"/>
                          <w:lang w:val="en-US"/>
                        </w:rPr>
                      </w:pPr>
                      <w:r w:rsidRPr="0005158E">
                        <w:rPr>
                          <w:rFonts w:ascii="Arial Rounded MT Bold" w:hAnsi="Arial Rounded MT Bold"/>
                          <w:color w:val="FFFFFF" w:themeColor="background1"/>
                          <w:sz w:val="56"/>
                          <w:lang w:val="en-US"/>
                        </w:rPr>
                        <w:t>Worksheet</w:t>
                      </w:r>
                      <w:r>
                        <w:rPr>
                          <w:rFonts w:ascii="Arial Rounded MT Bold" w:hAnsi="Arial Rounded MT Bold"/>
                          <w:color w:val="FFFFFF" w:themeColor="background1"/>
                          <w:sz w:val="56"/>
                          <w:lang w:val="en-US"/>
                        </w:rPr>
                        <w:t xml:space="preserve"> </w:t>
                      </w:r>
                    </w:p>
                    <w:p w14:paraId="587F910E" w14:textId="2B04E310" w:rsidR="0082571E" w:rsidRPr="0005158E" w:rsidRDefault="0082571E" w:rsidP="0082571E">
                      <w:pPr>
                        <w:autoSpaceDE w:val="0"/>
                        <w:autoSpaceDN w:val="0"/>
                        <w:adjustRightInd w:val="0"/>
                        <w:ind w:left="426"/>
                        <w:rPr>
                          <w:rFonts w:ascii="Arial Rounded MT Bold" w:hAnsi="Arial Rounded MT Bold" w:cs="ArialRoundedMTPro-ExtraBold"/>
                          <w:b/>
                          <w:bCs/>
                          <w:color w:val="85B3B3"/>
                          <w:lang w:val="en-NZ"/>
                        </w:rPr>
                      </w:pPr>
                      <w:r>
                        <w:rPr>
                          <w:rFonts w:ascii="Arial Rounded MT Bold" w:hAnsi="Arial Rounded MT Bold" w:cs="ArialRoundedMTPro-ExtraBold"/>
                          <w:b/>
                          <w:bCs/>
                          <w:color w:val="85B3B3"/>
                          <w:sz w:val="48"/>
                          <w:szCs w:val="48"/>
                          <w:lang w:val="en-NZ"/>
                        </w:rPr>
                        <w:t>Tank on empty</w:t>
                      </w:r>
                      <w:r w:rsidR="00E677D0">
                        <w:rPr>
                          <w:rFonts w:ascii="Arial Rounded MT Bold" w:hAnsi="Arial Rounded MT Bold" w:cs="ArialRoundedMTPro-ExtraBold"/>
                          <w:b/>
                          <w:bCs/>
                          <w:color w:val="85B3B3"/>
                          <w:sz w:val="48"/>
                          <w:szCs w:val="48"/>
                          <w:lang w:val="en-NZ"/>
                        </w:rPr>
                        <w:t>?</w:t>
                      </w:r>
                      <w:bookmarkStart w:id="1" w:name="_GoBack"/>
                      <w:bookmarkEnd w:id="1"/>
                    </w:p>
                    <w:p w14:paraId="30ECA9F7" w14:textId="77777777" w:rsidR="0082571E" w:rsidRPr="0005158E" w:rsidRDefault="0082571E" w:rsidP="0082571E">
                      <w:pPr>
                        <w:ind w:left="426"/>
                        <w:rPr>
                          <w:rFonts w:ascii="Arial Rounded MT Bold" w:hAnsi="Arial Rounded MT Bold"/>
                          <w:color w:val="FFFFFF" w:themeColor="background1"/>
                          <w:sz w:val="56"/>
                          <w:lang w:val="en-US"/>
                        </w:rPr>
                      </w:pPr>
                    </w:p>
                  </w:txbxContent>
                </v:textbox>
                <w10:wrap type="square" anchorx="margin" anchory="margin"/>
                <w10:anchorlock/>
              </v:roundrect>
            </w:pict>
          </mc:Fallback>
        </mc:AlternateContent>
      </w:r>
    </w:p>
    <w:p w14:paraId="0E726A5F" w14:textId="59F88DD8" w:rsidR="002F4898" w:rsidRDefault="002F4898" w:rsidP="002F4898">
      <w:pPr>
        <w:autoSpaceDE w:val="0"/>
        <w:autoSpaceDN w:val="0"/>
        <w:adjustRightInd w:val="0"/>
        <w:rPr>
          <w:rFonts w:ascii="ArialRoundedMTPro-ExtraBold" w:hAnsi="ArialRoundedMTPro-ExtraBold" w:cs="ArialRoundedMTPro-ExtraBold"/>
          <w:b/>
          <w:bCs/>
          <w:color w:val="85B3B3"/>
          <w:lang w:val="en-NZ"/>
        </w:rPr>
      </w:pPr>
      <w:r>
        <w:rPr>
          <w:rFonts w:ascii="ArialRoundedMTPro-ExtraBold" w:hAnsi="ArialRoundedMTPro-ExtraBold" w:cs="ArialRoundedMTPro-ExtraBold"/>
          <w:b/>
          <w:bCs/>
          <w:color w:val="85B3B3"/>
          <w:lang w:val="en-NZ"/>
        </w:rPr>
        <w:t xml:space="preserve">Activity </w:t>
      </w:r>
    </w:p>
    <w:p w14:paraId="2A826219" w14:textId="51F047EE" w:rsidR="0084351E" w:rsidRDefault="0084351E" w:rsidP="0084351E">
      <w:pPr>
        <w:autoSpaceDE w:val="0"/>
        <w:autoSpaceDN w:val="0"/>
        <w:adjustRightInd w:val="0"/>
        <w:rPr>
          <w:rFonts w:ascii="Calibri-Bold" w:hAnsi="Calibri-Bold" w:cs="Calibri-Bold"/>
          <w:b/>
          <w:bCs/>
          <w:lang w:val="en-NZ"/>
        </w:rPr>
      </w:pPr>
      <w:r>
        <w:rPr>
          <w:rFonts w:ascii="Calibri-Bold" w:hAnsi="Calibri-Bold" w:cs="Calibri-Bold"/>
          <w:b/>
          <w:bCs/>
          <w:lang w:val="en-NZ"/>
        </w:rPr>
        <w:t>What does stress look like for me? How do my thoughts, moods or behaviours change when I’m stressed or not coping?</w:t>
      </w:r>
      <w:r>
        <w:rPr>
          <w:rFonts w:ascii="Calibri-Bold" w:hAnsi="Calibri-Bold" w:cs="Calibri-Bold"/>
          <w:b/>
          <w:bCs/>
          <w:lang w:val="en-NZ"/>
        </w:rPr>
        <w:br/>
      </w:r>
    </w:p>
    <w:p w14:paraId="2443A9E9" w14:textId="7871E9CA" w:rsidR="0082571E" w:rsidRPr="00054414" w:rsidRDefault="0084351E" w:rsidP="0082571E">
      <w:pPr>
        <w:pStyle w:val="ListParagraph"/>
        <w:numPr>
          <w:ilvl w:val="0"/>
          <w:numId w:val="8"/>
        </w:numPr>
        <w:autoSpaceDE w:val="0"/>
        <w:autoSpaceDN w:val="0"/>
        <w:adjustRightInd w:val="0"/>
        <w:ind w:left="284" w:hanging="284"/>
        <w:rPr>
          <w:rFonts w:ascii="Calibri" w:hAnsi="Calibri" w:cs="Calibri"/>
        </w:rPr>
      </w:pPr>
      <w:r w:rsidRPr="00054414">
        <w:rPr>
          <w:rFonts w:ascii="Calibri" w:hAnsi="Calibri" w:cs="Calibri"/>
          <w:sz w:val="24"/>
        </w:rPr>
        <w:t>Think about when you notice stress in yourself, whether it’s a little thing or a big thing. What are some of the different things you notice about the way you feel (emotions), think, how your body reacts (physical) and the things you do (behaviours). Note these down.</w:t>
      </w:r>
    </w:p>
    <w:tbl>
      <w:tblPr>
        <w:tblStyle w:val="PlainTable1"/>
        <w:tblW w:w="0" w:type="auto"/>
        <w:tblBorders>
          <w:top w:val="single" w:sz="4" w:space="0" w:color="85B3B3"/>
          <w:left w:val="single" w:sz="4" w:space="0" w:color="85B3B3"/>
          <w:bottom w:val="single" w:sz="4" w:space="0" w:color="85B3B3"/>
          <w:right w:val="single" w:sz="4" w:space="0" w:color="85B3B3"/>
          <w:insideH w:val="single" w:sz="4" w:space="0" w:color="85B3B3"/>
          <w:insideV w:val="single" w:sz="4" w:space="0" w:color="85B3B3"/>
        </w:tblBorders>
        <w:tblLook w:val="04A0" w:firstRow="1" w:lastRow="0" w:firstColumn="1" w:lastColumn="0" w:noHBand="0" w:noVBand="1"/>
      </w:tblPr>
      <w:tblGrid>
        <w:gridCol w:w="4811"/>
        <w:gridCol w:w="4811"/>
      </w:tblGrid>
      <w:tr w:rsidR="0084351E" w:rsidRPr="0084351E" w14:paraId="5232CA5F" w14:textId="77777777" w:rsidTr="00825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Borders>
              <w:bottom w:val="single" w:sz="4" w:space="0" w:color="85B3B3"/>
              <w:right w:val="single" w:sz="8" w:space="0" w:color="85B3B3"/>
            </w:tcBorders>
            <w:shd w:val="clear" w:color="auto" w:fill="DAEEEC"/>
          </w:tcPr>
          <w:p w14:paraId="68EA5EC0" w14:textId="77777777" w:rsidR="0084351E" w:rsidRPr="0084351E" w:rsidRDefault="0084351E" w:rsidP="0084351E">
            <w:pPr>
              <w:autoSpaceDE w:val="0"/>
              <w:autoSpaceDN w:val="0"/>
              <w:adjustRightInd w:val="0"/>
              <w:ind w:left="22"/>
              <w:rPr>
                <w:rFonts w:ascii="Calibri-Bold" w:eastAsiaTheme="minorEastAsia" w:hAnsi="Calibri-Bold" w:cs="Calibri-Bold"/>
                <w:sz w:val="22"/>
              </w:rPr>
            </w:pPr>
            <w:r w:rsidRPr="0084351E">
              <w:rPr>
                <w:rFonts w:ascii="Calibri-Bold" w:eastAsiaTheme="minorEastAsia" w:hAnsi="Calibri-Bold" w:cs="Calibri-Bold"/>
                <w:sz w:val="22"/>
              </w:rPr>
              <w:t xml:space="preserve">Changes in emotions/Taha </w:t>
            </w:r>
            <w:proofErr w:type="spellStart"/>
            <w:r w:rsidRPr="0084351E">
              <w:rPr>
                <w:rFonts w:ascii="Calibri-Bold" w:eastAsiaTheme="minorEastAsia" w:hAnsi="Calibri-Bold" w:cs="Calibri-Bold"/>
                <w:sz w:val="22"/>
              </w:rPr>
              <w:t>wairua</w:t>
            </w:r>
            <w:proofErr w:type="spellEnd"/>
          </w:p>
          <w:p w14:paraId="66686BCF" w14:textId="7C43321E" w:rsidR="0084351E" w:rsidRPr="0084351E" w:rsidRDefault="0084351E" w:rsidP="0084351E">
            <w:pPr>
              <w:autoSpaceDE w:val="0"/>
              <w:autoSpaceDN w:val="0"/>
              <w:adjustRightInd w:val="0"/>
              <w:ind w:left="22"/>
              <w:rPr>
                <w:rFonts w:ascii="Calibri" w:eastAsiaTheme="minorEastAsia" w:hAnsi="Calibri" w:cs="Calibri"/>
                <w:b w:val="0"/>
                <w:sz w:val="22"/>
              </w:rPr>
            </w:pPr>
            <w:r w:rsidRPr="0084351E">
              <w:rPr>
                <w:rFonts w:ascii="Calibri" w:eastAsiaTheme="minorEastAsia" w:hAnsi="Calibri" w:cs="Calibri"/>
                <w:b w:val="0"/>
                <w:sz w:val="22"/>
              </w:rPr>
              <w:t>(E.g. Getting startled, being afraid or</w:t>
            </w:r>
            <w:r w:rsidRPr="0084351E">
              <w:rPr>
                <w:rFonts w:ascii="Calibri" w:hAnsi="Calibri" w:cs="Calibri"/>
                <w:b w:val="0"/>
                <w:sz w:val="22"/>
              </w:rPr>
              <w:t xml:space="preserve"> </w:t>
            </w:r>
            <w:r w:rsidRPr="0084351E">
              <w:rPr>
                <w:rFonts w:ascii="Calibri" w:eastAsiaTheme="minorEastAsia" w:hAnsi="Calibri" w:cs="Calibri"/>
                <w:b w:val="0"/>
                <w:sz w:val="22"/>
              </w:rPr>
              <w:t>anxious, anger and irritability, sadness,</w:t>
            </w:r>
            <w:r w:rsidRPr="0084351E">
              <w:rPr>
                <w:rFonts w:ascii="Calibri" w:hAnsi="Calibri" w:cs="Calibri"/>
                <w:b w:val="0"/>
                <w:sz w:val="22"/>
              </w:rPr>
              <w:t xml:space="preserve"> </w:t>
            </w:r>
            <w:r w:rsidRPr="0084351E">
              <w:rPr>
                <w:rFonts w:ascii="Calibri" w:eastAsiaTheme="minorEastAsia" w:hAnsi="Calibri" w:cs="Calibri"/>
                <w:b w:val="0"/>
                <w:sz w:val="22"/>
              </w:rPr>
              <w:t>feeling inadequate)</w:t>
            </w:r>
          </w:p>
        </w:tc>
        <w:tc>
          <w:tcPr>
            <w:tcW w:w="4811" w:type="dxa"/>
            <w:tcBorders>
              <w:left w:val="single" w:sz="8" w:space="0" w:color="85B3B3"/>
            </w:tcBorders>
            <w:shd w:val="clear" w:color="auto" w:fill="DAEEEC"/>
          </w:tcPr>
          <w:p w14:paraId="21AF9BBA" w14:textId="77777777" w:rsidR="0084351E" w:rsidRPr="0084351E" w:rsidRDefault="0084351E" w:rsidP="0084351E">
            <w:pPr>
              <w:autoSpaceDE w:val="0"/>
              <w:autoSpaceDN w:val="0"/>
              <w:adjustRightInd w:val="0"/>
              <w:ind w:left="22"/>
              <w:cnfStyle w:val="100000000000" w:firstRow="1" w:lastRow="0" w:firstColumn="0" w:lastColumn="0" w:oddVBand="0" w:evenVBand="0" w:oddHBand="0" w:evenHBand="0" w:firstRowFirstColumn="0" w:firstRowLastColumn="0" w:lastRowFirstColumn="0" w:lastRowLastColumn="0"/>
              <w:rPr>
                <w:rFonts w:ascii="Calibri-Bold" w:hAnsi="Calibri-Bold" w:cs="Calibri-Bold"/>
                <w:bCs w:val="0"/>
                <w:sz w:val="22"/>
                <w:lang w:val="en-NZ"/>
              </w:rPr>
            </w:pPr>
            <w:r w:rsidRPr="0084351E">
              <w:rPr>
                <w:rFonts w:ascii="Calibri-Bold" w:hAnsi="Calibri-Bold" w:cs="Calibri-Bold"/>
                <w:bCs w:val="0"/>
                <w:sz w:val="22"/>
                <w:lang w:val="en-NZ"/>
              </w:rPr>
              <w:t xml:space="preserve">Changes in thinking/Taha </w:t>
            </w:r>
            <w:proofErr w:type="spellStart"/>
            <w:r w:rsidRPr="0084351E">
              <w:rPr>
                <w:rFonts w:ascii="Calibri-Bold" w:hAnsi="Calibri-Bold" w:cs="Calibri-Bold"/>
                <w:bCs w:val="0"/>
                <w:sz w:val="22"/>
                <w:lang w:val="en-NZ"/>
              </w:rPr>
              <w:t>hinengaro</w:t>
            </w:r>
            <w:proofErr w:type="spellEnd"/>
          </w:p>
          <w:p w14:paraId="4EFCC588" w14:textId="30B3FEAF" w:rsidR="0084351E" w:rsidRPr="0084351E" w:rsidRDefault="0084351E" w:rsidP="0084351E">
            <w:pPr>
              <w:autoSpaceDE w:val="0"/>
              <w:autoSpaceDN w:val="0"/>
              <w:adjustRightInd w:val="0"/>
              <w:ind w:left="22"/>
              <w:cnfStyle w:val="100000000000" w:firstRow="1" w:lastRow="0" w:firstColumn="0" w:lastColumn="0" w:oddVBand="0" w:evenVBand="0" w:oddHBand="0" w:evenHBand="0" w:firstRowFirstColumn="0" w:firstRowLastColumn="0" w:lastRowFirstColumn="0" w:lastRowLastColumn="0"/>
              <w:rPr>
                <w:rFonts w:ascii="Calibri" w:hAnsi="Calibri" w:cs="Calibri"/>
                <w:b w:val="0"/>
                <w:sz w:val="22"/>
              </w:rPr>
            </w:pPr>
            <w:r w:rsidRPr="0084351E">
              <w:rPr>
                <w:rFonts w:ascii="Calibri" w:hAnsi="Calibri" w:cs="Calibri"/>
                <w:b w:val="0"/>
                <w:sz w:val="22"/>
                <w:lang w:val="en-NZ"/>
              </w:rPr>
              <w:t>(E.g. Difficulty concentrating,</w:t>
            </w:r>
            <w:r w:rsidRPr="0084351E">
              <w:rPr>
                <w:rFonts w:ascii="Calibri" w:hAnsi="Calibri" w:cs="Calibri"/>
                <w:b w:val="0"/>
                <w:sz w:val="22"/>
              </w:rPr>
              <w:t xml:space="preserve"> </w:t>
            </w:r>
            <w:r w:rsidRPr="0084351E">
              <w:rPr>
                <w:rFonts w:ascii="Calibri" w:hAnsi="Calibri" w:cs="Calibri"/>
                <w:b w:val="0"/>
                <w:sz w:val="22"/>
                <w:lang w:val="en-NZ"/>
              </w:rPr>
              <w:t>remembering and following complex</w:t>
            </w:r>
            <w:r w:rsidRPr="0084351E">
              <w:rPr>
                <w:rFonts w:ascii="Calibri" w:hAnsi="Calibri" w:cs="Calibri"/>
                <w:b w:val="0"/>
                <w:sz w:val="22"/>
              </w:rPr>
              <w:t xml:space="preserve"> </w:t>
            </w:r>
            <w:r w:rsidRPr="0084351E">
              <w:rPr>
                <w:rFonts w:ascii="Calibri" w:hAnsi="Calibri" w:cs="Calibri"/>
                <w:b w:val="0"/>
                <w:sz w:val="22"/>
                <w:lang w:val="en-NZ"/>
              </w:rPr>
              <w:t>instructions, finding it harder to communicate, having intrusive thoughts)</w:t>
            </w:r>
          </w:p>
        </w:tc>
      </w:tr>
      <w:tr w:rsidR="0084351E" w:rsidRPr="0084351E" w14:paraId="6470FDC8" w14:textId="77777777" w:rsidTr="0082571E">
        <w:trPr>
          <w:cnfStyle w:val="000000100000" w:firstRow="0" w:lastRow="0" w:firstColumn="0" w:lastColumn="0" w:oddVBand="0" w:evenVBand="0" w:oddHBand="1" w:evenHBand="0" w:firstRowFirstColumn="0" w:firstRowLastColumn="0" w:lastRowFirstColumn="0" w:lastRowLastColumn="0"/>
          <w:trHeight w:val="3586"/>
        </w:trPr>
        <w:tc>
          <w:tcPr>
            <w:cnfStyle w:val="001000000000" w:firstRow="0" w:lastRow="0" w:firstColumn="1" w:lastColumn="0" w:oddVBand="0" w:evenVBand="0" w:oddHBand="0" w:evenHBand="0" w:firstRowFirstColumn="0" w:firstRowLastColumn="0" w:lastRowFirstColumn="0" w:lastRowLastColumn="0"/>
            <w:tcW w:w="4811" w:type="dxa"/>
            <w:tcBorders>
              <w:left w:val="single" w:sz="8" w:space="0" w:color="85B3B3"/>
            </w:tcBorders>
          </w:tcPr>
          <w:p w14:paraId="61C03DC2" w14:textId="77777777" w:rsidR="0084351E" w:rsidRPr="0084351E" w:rsidRDefault="0084351E" w:rsidP="0084351E">
            <w:pPr>
              <w:autoSpaceDE w:val="0"/>
              <w:autoSpaceDN w:val="0"/>
              <w:adjustRightInd w:val="0"/>
              <w:ind w:left="22"/>
              <w:rPr>
                <w:rFonts w:ascii="Calibri" w:hAnsi="Calibri" w:cs="Calibri"/>
                <w:sz w:val="22"/>
              </w:rPr>
            </w:pPr>
          </w:p>
        </w:tc>
        <w:tc>
          <w:tcPr>
            <w:tcW w:w="4811" w:type="dxa"/>
            <w:tcBorders>
              <w:bottom w:val="single" w:sz="4" w:space="0" w:color="85B3B3"/>
            </w:tcBorders>
          </w:tcPr>
          <w:p w14:paraId="270E2367" w14:textId="77777777" w:rsidR="0084351E" w:rsidRPr="0084351E" w:rsidRDefault="0084351E" w:rsidP="0084351E">
            <w:pPr>
              <w:autoSpaceDE w:val="0"/>
              <w:autoSpaceDN w:val="0"/>
              <w:adjustRightInd w:val="0"/>
              <w:ind w:left="22"/>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tc>
      </w:tr>
      <w:tr w:rsidR="0084351E" w:rsidRPr="0084351E" w14:paraId="3447A68F" w14:textId="77777777" w:rsidTr="0082571E">
        <w:tc>
          <w:tcPr>
            <w:cnfStyle w:val="001000000000" w:firstRow="0" w:lastRow="0" w:firstColumn="1" w:lastColumn="0" w:oddVBand="0" w:evenVBand="0" w:oddHBand="0" w:evenHBand="0" w:firstRowFirstColumn="0" w:firstRowLastColumn="0" w:lastRowFirstColumn="0" w:lastRowLastColumn="0"/>
            <w:tcW w:w="4811" w:type="dxa"/>
            <w:tcBorders>
              <w:right w:val="single" w:sz="8" w:space="0" w:color="85B3B3"/>
            </w:tcBorders>
            <w:shd w:val="clear" w:color="auto" w:fill="DAEEEC"/>
          </w:tcPr>
          <w:p w14:paraId="51A5C246" w14:textId="77777777" w:rsidR="0084351E" w:rsidRPr="0084351E" w:rsidRDefault="0084351E" w:rsidP="0084351E">
            <w:pPr>
              <w:autoSpaceDE w:val="0"/>
              <w:autoSpaceDN w:val="0"/>
              <w:adjustRightInd w:val="0"/>
              <w:ind w:left="22"/>
              <w:rPr>
                <w:rFonts w:ascii="Calibri-Bold" w:hAnsi="Calibri-Bold" w:cs="Calibri-Bold"/>
                <w:bCs w:val="0"/>
                <w:sz w:val="22"/>
                <w:lang w:val="en-NZ"/>
              </w:rPr>
            </w:pPr>
            <w:r w:rsidRPr="0084351E">
              <w:rPr>
                <w:rFonts w:ascii="Calibri-Bold" w:hAnsi="Calibri-Bold" w:cs="Calibri-Bold"/>
                <w:bCs w:val="0"/>
                <w:sz w:val="22"/>
                <w:lang w:val="en-NZ"/>
              </w:rPr>
              <w:t xml:space="preserve">Physical reactions/Taha </w:t>
            </w:r>
            <w:proofErr w:type="spellStart"/>
            <w:r w:rsidRPr="0084351E">
              <w:rPr>
                <w:rFonts w:ascii="Calibri-Bold" w:hAnsi="Calibri-Bold" w:cs="Calibri-Bold"/>
                <w:bCs w:val="0"/>
                <w:sz w:val="22"/>
                <w:lang w:val="en-NZ"/>
              </w:rPr>
              <w:t>tinana</w:t>
            </w:r>
            <w:proofErr w:type="spellEnd"/>
          </w:p>
          <w:p w14:paraId="2C85AFCF" w14:textId="1ADCE069" w:rsidR="0084351E" w:rsidRPr="0084351E" w:rsidRDefault="0084351E" w:rsidP="0084351E">
            <w:pPr>
              <w:autoSpaceDE w:val="0"/>
              <w:autoSpaceDN w:val="0"/>
              <w:adjustRightInd w:val="0"/>
              <w:ind w:left="22"/>
              <w:rPr>
                <w:rFonts w:ascii="Calibri" w:hAnsi="Calibri" w:cs="Calibri"/>
                <w:b w:val="0"/>
                <w:sz w:val="22"/>
              </w:rPr>
            </w:pPr>
            <w:r w:rsidRPr="0084351E">
              <w:rPr>
                <w:rFonts w:ascii="Calibri" w:hAnsi="Calibri" w:cs="Calibri"/>
                <w:b w:val="0"/>
                <w:sz w:val="22"/>
                <w:lang w:val="en-NZ"/>
              </w:rPr>
              <w:t>(E.g. Tension, headaches, stomach upsets,</w:t>
            </w:r>
            <w:r w:rsidRPr="0084351E">
              <w:rPr>
                <w:rFonts w:ascii="Calibri" w:hAnsi="Calibri" w:cs="Calibri"/>
                <w:b w:val="0"/>
                <w:sz w:val="22"/>
              </w:rPr>
              <w:t xml:space="preserve"> </w:t>
            </w:r>
            <w:r w:rsidRPr="0084351E">
              <w:rPr>
                <w:rFonts w:ascii="Calibri" w:hAnsi="Calibri" w:cs="Calibri"/>
                <w:b w:val="0"/>
                <w:sz w:val="22"/>
                <w:lang w:val="en-NZ"/>
              </w:rPr>
              <w:t>sleeping badly, or sleeping too much,</w:t>
            </w:r>
            <w:r w:rsidRPr="0084351E">
              <w:rPr>
                <w:rFonts w:ascii="Calibri" w:hAnsi="Calibri" w:cs="Calibri"/>
                <w:b w:val="0"/>
                <w:sz w:val="22"/>
              </w:rPr>
              <w:t xml:space="preserve"> </w:t>
            </w:r>
            <w:r w:rsidRPr="0084351E">
              <w:rPr>
                <w:rFonts w:ascii="Calibri" w:hAnsi="Calibri" w:cs="Calibri"/>
                <w:b w:val="0"/>
                <w:sz w:val="22"/>
                <w:lang w:val="en-NZ"/>
              </w:rPr>
              <w:t>rapid heartbeat, shakiness, aches and</w:t>
            </w:r>
            <w:r w:rsidRPr="0084351E">
              <w:rPr>
                <w:rFonts w:ascii="Calibri" w:hAnsi="Calibri" w:cs="Calibri"/>
                <w:b w:val="0"/>
                <w:sz w:val="22"/>
              </w:rPr>
              <w:t xml:space="preserve"> </w:t>
            </w:r>
            <w:r w:rsidRPr="0084351E">
              <w:rPr>
                <w:rFonts w:ascii="Calibri" w:hAnsi="Calibri" w:cs="Calibri"/>
                <w:b w:val="0"/>
                <w:sz w:val="22"/>
                <w:lang w:val="en-NZ"/>
              </w:rPr>
              <w:t>pains)</w:t>
            </w:r>
          </w:p>
        </w:tc>
        <w:tc>
          <w:tcPr>
            <w:tcW w:w="4811" w:type="dxa"/>
            <w:tcBorders>
              <w:left w:val="single" w:sz="8" w:space="0" w:color="85B3B3"/>
            </w:tcBorders>
            <w:shd w:val="clear" w:color="auto" w:fill="DAEEEC"/>
          </w:tcPr>
          <w:p w14:paraId="26255424" w14:textId="77777777" w:rsidR="0084351E" w:rsidRPr="0084351E" w:rsidRDefault="0084351E" w:rsidP="0084351E">
            <w:pPr>
              <w:autoSpaceDE w:val="0"/>
              <w:autoSpaceDN w:val="0"/>
              <w:adjustRightInd w:val="0"/>
              <w:ind w:left="22"/>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2"/>
                <w:lang w:val="en-NZ"/>
              </w:rPr>
            </w:pPr>
            <w:r w:rsidRPr="0084351E">
              <w:rPr>
                <w:rFonts w:ascii="Calibri-Bold" w:hAnsi="Calibri-Bold" w:cs="Calibri-Bold"/>
                <w:b/>
                <w:bCs/>
                <w:sz w:val="22"/>
                <w:lang w:val="en-NZ"/>
              </w:rPr>
              <w:t xml:space="preserve">Changes in behaviour/Taha </w:t>
            </w:r>
            <w:proofErr w:type="spellStart"/>
            <w:r w:rsidRPr="0084351E">
              <w:rPr>
                <w:rFonts w:ascii="Calibri-Bold" w:hAnsi="Calibri-Bold" w:cs="Calibri-Bold"/>
                <w:b/>
                <w:bCs/>
                <w:sz w:val="22"/>
                <w:lang w:val="en-NZ"/>
              </w:rPr>
              <w:t>whānau</w:t>
            </w:r>
            <w:proofErr w:type="spellEnd"/>
          </w:p>
          <w:p w14:paraId="1FB66B86" w14:textId="56AFF198" w:rsidR="0084351E" w:rsidRPr="0084351E" w:rsidRDefault="0084351E" w:rsidP="0084351E">
            <w:pPr>
              <w:autoSpaceDE w:val="0"/>
              <w:autoSpaceDN w:val="0"/>
              <w:adjustRightInd w:val="0"/>
              <w:ind w:left="22"/>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84351E">
              <w:rPr>
                <w:rFonts w:ascii="Calibri" w:hAnsi="Calibri" w:cs="Calibri"/>
                <w:sz w:val="22"/>
                <w:lang w:val="en-NZ"/>
              </w:rPr>
              <w:t>(E.g. Withdrawing from others, using</w:t>
            </w:r>
            <w:r>
              <w:rPr>
                <w:rFonts w:ascii="Calibri" w:hAnsi="Calibri" w:cs="Calibri"/>
                <w:sz w:val="22"/>
              </w:rPr>
              <w:t xml:space="preserve"> </w:t>
            </w:r>
            <w:r w:rsidRPr="0084351E">
              <w:rPr>
                <w:rFonts w:ascii="Calibri" w:hAnsi="Calibri" w:cs="Calibri"/>
                <w:sz w:val="22"/>
                <w:lang w:val="en-NZ"/>
              </w:rPr>
              <w:t>drugs or alcohol to cope, taking risks,</w:t>
            </w:r>
            <w:r>
              <w:rPr>
                <w:rFonts w:ascii="Calibri" w:hAnsi="Calibri" w:cs="Calibri"/>
                <w:sz w:val="22"/>
              </w:rPr>
              <w:t xml:space="preserve"> </w:t>
            </w:r>
            <w:r w:rsidRPr="0084351E">
              <w:rPr>
                <w:rFonts w:ascii="Calibri" w:hAnsi="Calibri" w:cs="Calibri"/>
                <w:sz w:val="22"/>
                <w:lang w:val="en-NZ"/>
              </w:rPr>
              <w:t>stopping your favourite activities)</w:t>
            </w:r>
          </w:p>
        </w:tc>
      </w:tr>
      <w:tr w:rsidR="0084351E" w14:paraId="1A359BC4" w14:textId="77777777" w:rsidTr="0084351E">
        <w:trPr>
          <w:cnfStyle w:val="000000100000" w:firstRow="0" w:lastRow="0" w:firstColumn="0" w:lastColumn="0" w:oddVBand="0" w:evenVBand="0" w:oddHBand="1" w:evenHBand="0" w:firstRowFirstColumn="0" w:firstRowLastColumn="0" w:lastRowFirstColumn="0" w:lastRowLastColumn="0"/>
          <w:trHeight w:val="3853"/>
        </w:trPr>
        <w:tc>
          <w:tcPr>
            <w:cnfStyle w:val="001000000000" w:firstRow="0" w:lastRow="0" w:firstColumn="1" w:lastColumn="0" w:oddVBand="0" w:evenVBand="0" w:oddHBand="0" w:evenHBand="0" w:firstRowFirstColumn="0" w:firstRowLastColumn="0" w:lastRowFirstColumn="0" w:lastRowLastColumn="0"/>
            <w:tcW w:w="4811" w:type="dxa"/>
          </w:tcPr>
          <w:p w14:paraId="018A81CC" w14:textId="77777777" w:rsidR="0084351E" w:rsidRDefault="0084351E" w:rsidP="0084351E">
            <w:pPr>
              <w:autoSpaceDE w:val="0"/>
              <w:autoSpaceDN w:val="0"/>
              <w:adjustRightInd w:val="0"/>
              <w:ind w:left="22"/>
              <w:rPr>
                <w:rFonts w:ascii="Calibri" w:hAnsi="Calibri" w:cs="Calibri"/>
              </w:rPr>
            </w:pPr>
          </w:p>
        </w:tc>
        <w:tc>
          <w:tcPr>
            <w:tcW w:w="4811" w:type="dxa"/>
          </w:tcPr>
          <w:p w14:paraId="39A21613" w14:textId="77777777" w:rsidR="0084351E" w:rsidRDefault="0084351E" w:rsidP="0084351E">
            <w:pPr>
              <w:autoSpaceDE w:val="0"/>
              <w:autoSpaceDN w:val="0"/>
              <w:adjustRightInd w:val="0"/>
              <w:ind w:left="22"/>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1A558EE0" w14:textId="77777777" w:rsidR="0084351E" w:rsidRPr="0082571E" w:rsidRDefault="0084351E" w:rsidP="0082571E">
      <w:pPr>
        <w:pStyle w:val="ListParagraph"/>
        <w:autoSpaceDE w:val="0"/>
        <w:autoSpaceDN w:val="0"/>
        <w:adjustRightInd w:val="0"/>
        <w:ind w:left="284"/>
        <w:rPr>
          <w:rFonts w:ascii="Calibri" w:hAnsi="Calibri" w:cs="Calibri"/>
          <w:sz w:val="24"/>
        </w:rPr>
      </w:pPr>
    </w:p>
    <w:p w14:paraId="60B449B9" w14:textId="23564148" w:rsidR="008D378A" w:rsidRPr="0082571E" w:rsidRDefault="0084351E" w:rsidP="008D378A">
      <w:pPr>
        <w:pStyle w:val="ListParagraph"/>
        <w:numPr>
          <w:ilvl w:val="0"/>
          <w:numId w:val="8"/>
        </w:numPr>
        <w:autoSpaceDE w:val="0"/>
        <w:autoSpaceDN w:val="0"/>
        <w:adjustRightInd w:val="0"/>
        <w:ind w:left="284" w:hanging="284"/>
        <w:rPr>
          <w:rFonts w:ascii="Calibri" w:hAnsi="Calibri" w:cs="Calibri"/>
          <w:sz w:val="24"/>
        </w:rPr>
      </w:pPr>
      <w:r w:rsidRPr="0082571E">
        <w:rPr>
          <w:rFonts w:ascii="Calibri" w:hAnsi="Calibri" w:cs="Calibri"/>
          <w:sz w:val="24"/>
        </w:rPr>
        <w:t xml:space="preserve">Now look over your lists and highlight the ones you see as warning signs that tell me I should </w:t>
      </w:r>
      <w:proofErr w:type="gramStart"/>
      <w:r w:rsidRPr="0082571E">
        <w:rPr>
          <w:rFonts w:ascii="Calibri" w:hAnsi="Calibri" w:cs="Calibri"/>
          <w:sz w:val="24"/>
        </w:rPr>
        <w:t>take action</w:t>
      </w:r>
      <w:proofErr w:type="gramEnd"/>
      <w:r w:rsidRPr="0082571E">
        <w:rPr>
          <w:rFonts w:ascii="Calibri" w:hAnsi="Calibri" w:cs="Calibri"/>
          <w:sz w:val="24"/>
        </w:rPr>
        <w:t>?</w:t>
      </w:r>
    </w:p>
    <w:sectPr w:rsidR="008D378A" w:rsidRPr="0082571E" w:rsidSect="00054414">
      <w:footerReference w:type="default" r:id="rId9"/>
      <w:footerReference w:type="first" r:id="rId10"/>
      <w:pgSz w:w="11900" w:h="16840"/>
      <w:pgMar w:top="567" w:right="1134" w:bottom="1134" w:left="1134" w:header="0" w:footer="8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2E91C" w14:textId="77777777" w:rsidR="00684E66" w:rsidRDefault="00684E66" w:rsidP="00E33B99">
      <w:r>
        <w:separator/>
      </w:r>
    </w:p>
  </w:endnote>
  <w:endnote w:type="continuationSeparator" w:id="0">
    <w:p w14:paraId="340FF20A" w14:textId="77777777" w:rsidR="00684E66" w:rsidRDefault="00684E66" w:rsidP="00E3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cSans-Black">
    <w:panose1 w:val="00000000000000000000"/>
    <w:charset w:val="4D"/>
    <w:family w:val="auto"/>
    <w:notTrueType/>
    <w:pitch w:val="default"/>
    <w:sig w:usb0="00000003" w:usb1="00000000" w:usb2="00000000" w:usb3="00000000" w:csb0="00000001" w:csb1="00000000"/>
  </w:font>
  <w:font w:name="BasicSans-SemiBold">
    <w:panose1 w:val="00000000000000000000"/>
    <w:charset w:val="4D"/>
    <w:family w:val="auto"/>
    <w:notTrueType/>
    <w:pitch w:val="default"/>
    <w:sig w:usb0="00000003" w:usb1="00000000" w:usb2="00000000" w:usb3="00000000" w:csb0="00000001" w:csb1="00000000"/>
  </w:font>
  <w:font w:name="ArialRoundedMTPro-ExtraBold">
    <w:altName w:val="Arial"/>
    <w:panose1 w:val="00000000000000000000"/>
    <w:charset w:val="EE"/>
    <w:family w:val="swiss"/>
    <w:notTrueType/>
    <w:pitch w:val="default"/>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libri-Bold">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1D154" w14:textId="0C9C592F" w:rsidR="008E5447" w:rsidRDefault="008E5447">
    <w:pPr>
      <w:pStyle w:val="Footer"/>
    </w:pPr>
    <w:r>
      <w:rPr>
        <w:noProof/>
        <w:lang w:eastAsia="en-AU"/>
      </w:rPr>
      <w:drawing>
        <wp:anchor distT="0" distB="0" distL="114300" distR="114300" simplePos="0" relativeHeight="251663360" behindDoc="1" locked="0" layoutInCell="1" allowOverlap="1" wp14:anchorId="65161652" wp14:editId="6A929ADA">
          <wp:simplePos x="0" y="0"/>
          <wp:positionH relativeFrom="page">
            <wp:align>right</wp:align>
          </wp:positionH>
          <wp:positionV relativeFrom="bottomMargin">
            <wp:align>top</wp:align>
          </wp:positionV>
          <wp:extent cx="7538400" cy="936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2B02E" w14:textId="11B3EFE4" w:rsidR="00090644" w:rsidRDefault="00090644">
    <w:pPr>
      <w:pStyle w:val="Footer"/>
    </w:pPr>
    <w:r>
      <w:rPr>
        <w:noProof/>
        <w:lang w:eastAsia="en-AU"/>
      </w:rPr>
      <w:drawing>
        <wp:anchor distT="0" distB="0" distL="114300" distR="114300" simplePos="0" relativeHeight="251659264" behindDoc="1" locked="0" layoutInCell="1" allowOverlap="1" wp14:anchorId="187EA0B0" wp14:editId="674F0810">
          <wp:simplePos x="0" y="0"/>
          <wp:positionH relativeFrom="page">
            <wp:posOffset>-635</wp:posOffset>
          </wp:positionH>
          <wp:positionV relativeFrom="bottomMargin">
            <wp:posOffset>-153587</wp:posOffset>
          </wp:positionV>
          <wp:extent cx="7538400" cy="936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3C19E" w14:textId="77777777" w:rsidR="00684E66" w:rsidRDefault="00684E66" w:rsidP="00E33B99">
      <w:r>
        <w:separator/>
      </w:r>
    </w:p>
  </w:footnote>
  <w:footnote w:type="continuationSeparator" w:id="0">
    <w:p w14:paraId="1B59EC68" w14:textId="77777777" w:rsidR="00684E66" w:rsidRDefault="00684E66" w:rsidP="00E33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662"/>
    <w:multiLevelType w:val="hybridMultilevel"/>
    <w:tmpl w:val="CD9694C2"/>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 w15:restartNumberingAfterBreak="0">
    <w:nsid w:val="173342DD"/>
    <w:multiLevelType w:val="hybridMultilevel"/>
    <w:tmpl w:val="9D38EC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180657FF"/>
    <w:multiLevelType w:val="hybridMultilevel"/>
    <w:tmpl w:val="56FA3596"/>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0C95CF2"/>
    <w:multiLevelType w:val="hybridMultilevel"/>
    <w:tmpl w:val="AE9E75CA"/>
    <w:lvl w:ilvl="0" w:tplc="7F5A2B34">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69CB51DB"/>
    <w:multiLevelType w:val="hybridMultilevel"/>
    <w:tmpl w:val="11B4787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A004B53"/>
    <w:multiLevelType w:val="hybridMultilevel"/>
    <w:tmpl w:val="03B8170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742034C"/>
    <w:multiLevelType w:val="hybridMultilevel"/>
    <w:tmpl w:val="2E3E829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7A4F0BE9"/>
    <w:multiLevelType w:val="hybridMultilevel"/>
    <w:tmpl w:val="439AE9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99"/>
    <w:rsid w:val="000009BE"/>
    <w:rsid w:val="00054414"/>
    <w:rsid w:val="00090644"/>
    <w:rsid w:val="002E1EF4"/>
    <w:rsid w:val="002F0842"/>
    <w:rsid w:val="002F4898"/>
    <w:rsid w:val="0051679E"/>
    <w:rsid w:val="005341C2"/>
    <w:rsid w:val="005B0F90"/>
    <w:rsid w:val="006773B5"/>
    <w:rsid w:val="00684E66"/>
    <w:rsid w:val="006C28C3"/>
    <w:rsid w:val="006C5F6F"/>
    <w:rsid w:val="00720E8B"/>
    <w:rsid w:val="007C6D7E"/>
    <w:rsid w:val="0082571E"/>
    <w:rsid w:val="0084351E"/>
    <w:rsid w:val="008D378A"/>
    <w:rsid w:val="008E5447"/>
    <w:rsid w:val="009552A2"/>
    <w:rsid w:val="00982E11"/>
    <w:rsid w:val="00A16C06"/>
    <w:rsid w:val="00AC4C73"/>
    <w:rsid w:val="00C312B2"/>
    <w:rsid w:val="00D84414"/>
    <w:rsid w:val="00E03AF4"/>
    <w:rsid w:val="00E154AB"/>
    <w:rsid w:val="00E238C3"/>
    <w:rsid w:val="00E33B99"/>
    <w:rsid w:val="00E51B15"/>
    <w:rsid w:val="00E677D0"/>
    <w:rsid w:val="00EF3C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2B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B99"/>
    <w:pPr>
      <w:tabs>
        <w:tab w:val="center" w:pos="4513"/>
        <w:tab w:val="right" w:pos="9026"/>
      </w:tabs>
    </w:pPr>
  </w:style>
  <w:style w:type="character" w:customStyle="1" w:styleId="HeaderChar">
    <w:name w:val="Header Char"/>
    <w:basedOn w:val="DefaultParagraphFont"/>
    <w:link w:val="Header"/>
    <w:uiPriority w:val="99"/>
    <w:rsid w:val="00E33B99"/>
  </w:style>
  <w:style w:type="paragraph" w:styleId="Footer">
    <w:name w:val="footer"/>
    <w:basedOn w:val="Normal"/>
    <w:link w:val="FooterChar"/>
    <w:uiPriority w:val="99"/>
    <w:unhideWhenUsed/>
    <w:rsid w:val="00E33B99"/>
    <w:pPr>
      <w:tabs>
        <w:tab w:val="center" w:pos="4513"/>
        <w:tab w:val="right" w:pos="9026"/>
      </w:tabs>
    </w:pPr>
  </w:style>
  <w:style w:type="character" w:customStyle="1" w:styleId="FooterChar">
    <w:name w:val="Footer Char"/>
    <w:basedOn w:val="DefaultParagraphFont"/>
    <w:link w:val="Footer"/>
    <w:uiPriority w:val="99"/>
    <w:rsid w:val="00E33B99"/>
  </w:style>
  <w:style w:type="paragraph" w:customStyle="1" w:styleId="H1">
    <w:name w:val="H1"/>
    <w:basedOn w:val="Normal"/>
    <w:uiPriority w:val="99"/>
    <w:rsid w:val="00E33B99"/>
    <w:pPr>
      <w:widowControl w:val="0"/>
      <w:autoSpaceDE w:val="0"/>
      <w:autoSpaceDN w:val="0"/>
      <w:adjustRightInd w:val="0"/>
      <w:spacing w:after="200" w:line="276" w:lineRule="auto"/>
      <w:textAlignment w:val="center"/>
    </w:pPr>
    <w:rPr>
      <w:rFonts w:ascii="BasicSans-Black" w:hAnsi="BasicSans-Black" w:cs="BasicSans-Black"/>
      <w:color w:val="000000"/>
      <w:sz w:val="48"/>
      <w:szCs w:val="48"/>
      <w:lang w:val="en-US"/>
    </w:rPr>
  </w:style>
  <w:style w:type="paragraph" w:customStyle="1" w:styleId="INTRO">
    <w:name w:val="INTRO"/>
    <w:basedOn w:val="Normal"/>
    <w:uiPriority w:val="99"/>
    <w:rsid w:val="00E33B99"/>
    <w:pPr>
      <w:widowControl w:val="0"/>
      <w:suppressAutoHyphens/>
      <w:autoSpaceDE w:val="0"/>
      <w:autoSpaceDN w:val="0"/>
      <w:adjustRightInd w:val="0"/>
      <w:spacing w:after="340" w:line="288" w:lineRule="auto"/>
      <w:textAlignment w:val="center"/>
    </w:pPr>
    <w:rPr>
      <w:rFonts w:ascii="BasicSans-SemiBold" w:hAnsi="BasicSans-SemiBold" w:cs="BasicSans-SemiBold"/>
      <w:b/>
      <w:bCs/>
      <w:color w:val="000000"/>
      <w:sz w:val="28"/>
      <w:szCs w:val="28"/>
      <w:lang w:val="en-GB"/>
    </w:rPr>
  </w:style>
  <w:style w:type="table" w:styleId="TableGrid">
    <w:name w:val="Table Grid"/>
    <w:basedOn w:val="TableNormal"/>
    <w:uiPriority w:val="59"/>
    <w:rsid w:val="00720E8B"/>
    <w:rPr>
      <w:rFonts w:eastAsiaTheme="minorEastAsia"/>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E1EF4"/>
    <w:pPr>
      <w:spacing w:after="160" w:line="259" w:lineRule="auto"/>
      <w:ind w:left="720"/>
      <w:contextualSpacing/>
    </w:pPr>
    <w:rPr>
      <w:sz w:val="22"/>
      <w:szCs w:val="22"/>
      <w:lang w:val="en-NZ"/>
    </w:rPr>
  </w:style>
  <w:style w:type="character" w:customStyle="1" w:styleId="ListParagraphChar">
    <w:name w:val="List Paragraph Char"/>
    <w:basedOn w:val="DefaultParagraphFont"/>
    <w:link w:val="ListParagraph"/>
    <w:uiPriority w:val="34"/>
    <w:rsid w:val="002E1EF4"/>
    <w:rPr>
      <w:sz w:val="22"/>
      <w:szCs w:val="22"/>
      <w:lang w:val="en-NZ"/>
    </w:rPr>
  </w:style>
  <w:style w:type="table" w:styleId="GridTable1Light-Accent6">
    <w:name w:val="Grid Table 1 Light Accent 6"/>
    <w:basedOn w:val="TableGrid5"/>
    <w:uiPriority w:val="46"/>
    <w:rsid w:val="006C28C3"/>
    <w:rPr>
      <w:sz w:val="28"/>
      <w:szCs w:val="20"/>
      <w:lang w:val="en-NZ" w:eastAsia="en-NZ"/>
    </w:rPr>
    <w:tblPr>
      <w:tblStyleRowBandSize w:val="1"/>
      <w:tblStyleColBandSize w:val="1"/>
      <w:tblBorders>
        <w:top w:val="single" w:sz="12" w:space="0" w:color="85B3B3"/>
        <w:left w:val="single" w:sz="12" w:space="0" w:color="85B3B3"/>
        <w:bottom w:val="single" w:sz="12" w:space="0" w:color="85B3B3"/>
        <w:right w:val="single" w:sz="12" w:space="0" w:color="85B3B3"/>
        <w:insideH w:val="single" w:sz="12" w:space="0" w:color="85B3B3"/>
        <w:insideV w:val="single" w:sz="12" w:space="0" w:color="85B3B3"/>
      </w:tblBorders>
    </w:tblPr>
    <w:tcPr>
      <w:shd w:val="clear" w:color="auto" w:fill="auto"/>
    </w:tcPr>
    <w:tblStylePr w:type="firstRow">
      <w:rPr>
        <w:b/>
        <w:bCs/>
      </w:rPr>
      <w:tblPr/>
      <w:tcPr>
        <w:tcBorders>
          <w:bottom w:val="single" w:sz="12" w:space="0" w:color="A8D08D" w:themeColor="accent6" w:themeTint="99"/>
          <w:tl2br w:val="none" w:sz="0" w:space="0" w:color="auto"/>
          <w:tr2bl w:val="none" w:sz="0" w:space="0" w:color="auto"/>
        </w:tcBorders>
      </w:tcPr>
    </w:tblStylePr>
    <w:tblStylePr w:type="lastRow">
      <w:rPr>
        <w:b/>
        <w:bCs/>
      </w:rPr>
      <w:tblPr/>
      <w:tcPr>
        <w:tcBorders>
          <w:top w:val="double" w:sz="2" w:space="0" w:color="A8D08D" w:themeColor="accent6" w:themeTint="99"/>
          <w:tl2br w:val="none" w:sz="0" w:space="0" w:color="auto"/>
          <w:tr2bl w:val="none" w:sz="0" w:space="0" w:color="auto"/>
        </w:tcBorders>
      </w:tcPr>
    </w:tblStylePr>
    <w:tblStylePr w:type="firstCol">
      <w:rPr>
        <w:b/>
        <w:bCs/>
      </w:r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1Light-Accent5">
    <w:name w:val="Grid Table 1 Light Accent 5"/>
    <w:basedOn w:val="TableNormal"/>
    <w:uiPriority w:val="46"/>
    <w:rsid w:val="006C28C3"/>
    <w:tblPr>
      <w:tblStyleRowBandSize w:val="1"/>
      <w:tblStyleColBandSize w:val="1"/>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6C28C3"/>
    <w:tblPr>
      <w:tblBorders>
        <w:top w:val="single" w:sz="4" w:space="0" w:color="85B3B3"/>
        <w:left w:val="single" w:sz="4" w:space="0" w:color="85B3B3"/>
        <w:bottom w:val="single" w:sz="4" w:space="0" w:color="85B3B3"/>
        <w:right w:val="single" w:sz="4" w:space="0" w:color="85B3B3"/>
        <w:insideH w:val="single" w:sz="4" w:space="0" w:color="85B3B3"/>
        <w:insideV w:val="single" w:sz="4" w:space="0" w:color="85B3B3"/>
      </w:tblBorders>
    </w:tblPr>
  </w:style>
  <w:style w:type="table" w:styleId="TableGrid5">
    <w:name w:val="Table Grid 5"/>
    <w:basedOn w:val="TableNormal"/>
    <w:uiPriority w:val="99"/>
    <w:semiHidden/>
    <w:unhideWhenUsed/>
    <w:rsid w:val="006C28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PlainTable1">
    <w:name w:val="Plain Table 1"/>
    <w:basedOn w:val="TableNormal"/>
    <w:uiPriority w:val="41"/>
    <w:rsid w:val="008435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cid:B4167163-0D29-4279-8126-05856D02B34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Jeff Edbrooke</cp:lastModifiedBy>
  <cp:revision>2</cp:revision>
  <dcterms:created xsi:type="dcterms:W3CDTF">2021-02-16T01:42:00Z</dcterms:created>
  <dcterms:modified xsi:type="dcterms:W3CDTF">2021-02-16T01:42:00Z</dcterms:modified>
</cp:coreProperties>
</file>